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C80C" w14:textId="77777777" w:rsidR="00BA69C6" w:rsidRPr="002E7E64" w:rsidRDefault="007A2140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Комплектность</w:t>
      </w:r>
      <w:r w:rsidR="00BA69C6" w:rsidRPr="002E7E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дела стандарта</w:t>
      </w:r>
    </w:p>
    <w:p w14:paraId="14D63001" w14:textId="77777777" w:rsidR="000177D1" w:rsidRPr="002E7E64" w:rsidRDefault="000177D1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807E7FB" w14:textId="1679AFC3" w:rsidR="00CC2301" w:rsidRDefault="00C40EB0" w:rsidP="00BA6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EB0">
        <w:rPr>
          <w:rFonts w:ascii="Times New Roman" w:hAnsi="Times New Roman" w:cs="Times New Roman"/>
          <w:b/>
          <w:sz w:val="24"/>
          <w:szCs w:val="24"/>
        </w:rPr>
        <w:t>СТ РК ISO 12617-20__ «Транспорт дорожный. Соединитель для заправки сжиженным природным газом. Соединитель на давление 3,1 МПа»</w:t>
      </w:r>
    </w:p>
    <w:p w14:paraId="55588DC7" w14:textId="77777777" w:rsidR="00C40EB0" w:rsidRPr="002E7E64" w:rsidRDefault="00C40EB0" w:rsidP="00BA6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072"/>
      </w:tblGrid>
      <w:tr w:rsidR="00972930" w:rsidRPr="002E7E64" w14:paraId="066B4EB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5908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6160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</w:tr>
      <w:tr w:rsidR="00972930" w:rsidRPr="002E7E64" w14:paraId="6E16BFC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D6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CB51" w14:textId="00ACDC02" w:rsidR="00972930" w:rsidRPr="00AE24C5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Копия п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>риказ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б утверждении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72930" w:rsidRPr="002E7E64" w14:paraId="36C5A268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84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334" w14:textId="5F251A56" w:rsidR="00972930" w:rsidRPr="00DC0AFA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Копия пр</w:t>
            </w:r>
            <w:r w:rsidR="00972930" w:rsidRPr="00DC0AFA">
              <w:rPr>
                <w:rFonts w:ascii="Times New Roman" w:eastAsia="Times New Roman" w:hAnsi="Times New Roman"/>
                <w:sz w:val="24"/>
                <w:szCs w:val="24"/>
              </w:rPr>
              <w:t>отокол</w:t>
            </w: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C0AFA" w:rsidRPr="00DC0AFA">
              <w:rPr>
                <w:rFonts w:ascii="Times New Roman" w:eastAsia="Times New Roman" w:hAnsi="Times New Roman"/>
                <w:sz w:val="24"/>
                <w:szCs w:val="24"/>
              </w:rPr>
              <w:t xml:space="preserve"> НТС НОС №</w:t>
            </w:r>
            <w:r w:rsidR="00C40EB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43</w:t>
            </w:r>
            <w:r w:rsidR="00DC0AFA" w:rsidRPr="00DC0AFA">
              <w:rPr>
                <w:rFonts w:ascii="Times New Roman" w:eastAsia="Times New Roman" w:hAnsi="Times New Roman"/>
                <w:sz w:val="24"/>
                <w:szCs w:val="24"/>
              </w:rPr>
              <w:t xml:space="preserve"> от </w:t>
            </w:r>
            <w:r w:rsidR="00C40EB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14</w:t>
            </w:r>
            <w:r w:rsidR="00DC0AFA" w:rsidRPr="00DC0AF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40EB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09</w:t>
            </w:r>
            <w:r w:rsidR="00972930" w:rsidRPr="00DC0AFA">
              <w:rPr>
                <w:rFonts w:ascii="Times New Roman" w:eastAsia="Times New Roman" w:hAnsi="Times New Roman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 </w:t>
            </w:r>
            <w:r w:rsidR="00972930" w:rsidRPr="00DC0AFA">
              <w:rPr>
                <w:rFonts w:ascii="Times New Roman" w:eastAsia="Times New Roman" w:hAnsi="Times New Roman"/>
                <w:sz w:val="24"/>
                <w:szCs w:val="24"/>
              </w:rPr>
              <w:t xml:space="preserve">г. </w:t>
            </w:r>
          </w:p>
        </w:tc>
      </w:tr>
      <w:tr w:rsidR="00972930" w:rsidRPr="002E7E64" w14:paraId="071319B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25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2A7" w14:textId="0CB6B4A2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Копия протокола ТО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3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1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972930" w:rsidRPr="002E7E64" w14:paraId="14F86D1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4CD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E7D" w14:textId="77777777" w:rsidR="00972930" w:rsidRPr="000C76D8" w:rsidRDefault="00972930" w:rsidP="004E6DD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>Издание официальное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 по стандартизации</w:t>
            </w: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государственном и  русском языках</w:t>
            </w:r>
          </w:p>
        </w:tc>
      </w:tr>
      <w:tr w:rsidR="00972930" w:rsidRPr="002E7E64" w14:paraId="4B74908B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B026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5C67" w14:textId="77777777" w:rsidR="00972930" w:rsidRPr="00AD4570" w:rsidRDefault="00972930" w:rsidP="004E6DD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Вторая редакция проекта документа по стандартизации на государственном  и русском  языках</w:t>
            </w:r>
          </w:p>
        </w:tc>
      </w:tr>
      <w:tr w:rsidR="00972930" w:rsidRPr="002E7E64" w14:paraId="2A64D28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604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E94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Пояснительная записка к проекту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</w:p>
        </w:tc>
      </w:tr>
      <w:tr w:rsidR="00972930" w:rsidRPr="002E7E64" w14:paraId="0B109003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CC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AF3" w14:textId="77777777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Сводка отзывов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проекту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930" w:rsidRPr="002E7E64" w14:paraId="1C5AA4F4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8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9FF" w14:textId="0D585E49" w:rsidR="00972930" w:rsidRPr="00C40EB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НОС 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535D1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2</w:t>
            </w:r>
            <w:r w:rsidR="00535D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535D1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972930" w:rsidRPr="002E7E64" w14:paraId="39B1959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BE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6D" w14:textId="41BE4A3D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 результатов проверки аутентичности переводов с русского на государственный язык</w:t>
            </w:r>
            <w:r w:rsidR="0077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657D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704</w:t>
            </w:r>
            <w:r w:rsidR="0077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</w:t>
            </w:r>
            <w:r w:rsidR="00657D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77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657D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77277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.2022г.</w:t>
            </w:r>
          </w:p>
        </w:tc>
      </w:tr>
      <w:tr w:rsidR="00A71F8C" w:rsidRPr="002E7E64" w14:paraId="1F7A733A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847" w14:textId="77777777" w:rsidR="00A71F8C" w:rsidRPr="002E7E64" w:rsidRDefault="00A71F8C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542" w14:textId="77777777" w:rsidR="00A71F8C" w:rsidRPr="00A71F8C" w:rsidRDefault="00A71F8C" w:rsidP="00A71F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1F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Экспертное заключение результатов проверки аутентичности перевода текста с </w:t>
            </w:r>
          </w:p>
          <w:p w14:paraId="110FA004" w14:textId="305C2286" w:rsidR="00A71F8C" w:rsidRPr="00350358" w:rsidRDefault="00A71F8C" w:rsidP="00A71F8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1F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иностранного на русский язык (при наличии) №</w:t>
            </w:r>
            <w:r w:rsidR="006972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495</w:t>
            </w:r>
            <w:r w:rsidRPr="00A71F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</w:t>
            </w:r>
            <w:r w:rsidR="006972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  <w:r w:rsidRPr="00A71F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.04.2022г.</w:t>
            </w:r>
          </w:p>
        </w:tc>
      </w:tr>
      <w:tr w:rsidR="00972930" w:rsidRPr="002E7E64" w14:paraId="69F11027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9B7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A9B" w14:textId="77777777" w:rsidR="00972930" w:rsidRPr="00350358" w:rsidRDefault="00972930" w:rsidP="004E6DD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Письма-согласования (отзывы) на первую и последующие редакции проекта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полученные от заинтересованных субъектов национальной системы стандартизации (копии и/или оригиналы)</w:t>
            </w:r>
          </w:p>
        </w:tc>
      </w:tr>
      <w:tr w:rsidR="00972930" w:rsidRPr="002E7E64" w14:paraId="42A94A1F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BD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E77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Сопроводительные письма, направляемые разработчиком заинтересованным субъектам национальной системы стандартизации для согласования проекта документа по стандартизации (копии и/или оригиналы)</w:t>
            </w:r>
          </w:p>
        </w:tc>
      </w:tr>
      <w:tr w:rsidR="00972930" w:rsidRPr="002E7E64" w14:paraId="399F05C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033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5AC" w14:textId="77777777" w:rsidR="00972930" w:rsidRPr="002E7E64" w:rsidRDefault="00972930" w:rsidP="000177D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930">
              <w:rPr>
                <w:rFonts w:ascii="Times New Roman" w:hAnsi="Times New Roman"/>
                <w:sz w:val="24"/>
                <w:szCs w:val="24"/>
              </w:rPr>
              <w:t>Первая редакция проекта стандарта на рассылку</w:t>
            </w:r>
          </w:p>
        </w:tc>
      </w:tr>
      <w:tr w:rsidR="00972930" w:rsidRPr="002E7E64" w14:paraId="66076F9A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E6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648" w14:textId="57C2D7F7" w:rsidR="00972930" w:rsidRPr="00CC21A7" w:rsidRDefault="00CC21A7" w:rsidP="00CC21A7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1A7">
              <w:rPr>
                <w:rFonts w:ascii="Times New Roman" w:hAnsi="Times New Roman"/>
                <w:sz w:val="24"/>
                <w:szCs w:val="24"/>
              </w:rPr>
              <w:t>Транспорт дорожный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CC21A7">
              <w:rPr>
                <w:rFonts w:ascii="Times New Roman" w:hAnsi="Times New Roman"/>
                <w:sz w:val="24"/>
                <w:szCs w:val="24"/>
              </w:rPr>
              <w:t>Соединител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CC21A7">
              <w:rPr>
                <w:rFonts w:ascii="Times New Roman" w:hAnsi="Times New Roman"/>
                <w:sz w:val="24"/>
                <w:szCs w:val="24"/>
              </w:rPr>
              <w:t xml:space="preserve"> для заправки сжиженным природным газом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CC21A7">
              <w:rPr>
                <w:rFonts w:ascii="Times New Roman" w:hAnsi="Times New Roman"/>
                <w:sz w:val="24"/>
                <w:szCs w:val="24"/>
              </w:rPr>
              <w:t xml:space="preserve">СОЕДИНИТЕЛЬ НА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ДАВЛЕНИЕ </w:t>
            </w:r>
            <w:r w:rsidRPr="00CC21A7">
              <w:rPr>
                <w:rFonts w:ascii="Times New Roman" w:hAnsi="Times New Roman"/>
                <w:sz w:val="24"/>
                <w:szCs w:val="24"/>
              </w:rPr>
              <w:t>3,1 МПa</w:t>
            </w:r>
            <w:r w:rsidRPr="00CC21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72930" w:rsidRPr="002E7E64">
              <w:rPr>
                <w:rFonts w:ascii="Times New Roman" w:eastAsia="Times New Roman" w:hAnsi="Times New Roman"/>
                <w:sz w:val="24"/>
                <w:szCs w:val="24"/>
              </w:rPr>
              <w:t xml:space="preserve">(перевод на русский язык) </w:t>
            </w:r>
          </w:p>
        </w:tc>
      </w:tr>
      <w:tr w:rsidR="00972930" w:rsidRPr="00535D1D" w14:paraId="1DBB8083" w14:textId="77777777" w:rsidTr="00972930">
        <w:trPr>
          <w:trHeight w:val="5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0A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9546" w14:textId="55085620" w:rsidR="00972930" w:rsidRPr="00C5680C" w:rsidRDefault="00C5680C" w:rsidP="00C5680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8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Road vehicles — Liquefied natural gas (LNG) refuelling connector — 3,1 MPa connector </w:t>
            </w:r>
            <w:r w:rsidR="00972930" w:rsidRPr="00CC2301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972930" w:rsidRPr="00CC2301">
              <w:rPr>
                <w:rFonts w:ascii="Times New Roman" w:hAnsi="Times New Roman"/>
                <w:sz w:val="24"/>
                <w:szCs w:val="24"/>
              </w:rPr>
              <w:t>первоисточник</w:t>
            </w:r>
            <w:r w:rsidR="00972930" w:rsidRPr="00CC2301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972930" w:rsidRPr="002E7E64" w14:paraId="3F9D67F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CC9E" w14:textId="77777777" w:rsidR="00972930" w:rsidRPr="0077277D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897" w14:textId="315366A1" w:rsidR="00972930" w:rsidRPr="005E75BC" w:rsidRDefault="00972930" w:rsidP="004E6DD8">
            <w:pPr>
              <w:spacing w:after="100"/>
              <w:rPr>
                <w:rFonts w:ascii="Times New Roman" w:hAnsi="Times New Roman"/>
                <w:sz w:val="24"/>
                <w:szCs w:val="24"/>
              </w:rPr>
            </w:pPr>
            <w:r w:rsidRPr="005E75BC">
              <w:rPr>
                <w:rFonts w:ascii="Times New Roman" w:hAnsi="Times New Roman"/>
                <w:sz w:val="24"/>
                <w:szCs w:val="24"/>
              </w:rPr>
              <w:t>Уведомлени</w:t>
            </w:r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начале и о 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>завершении разработки документа по стандартизации</w:t>
            </w:r>
          </w:p>
        </w:tc>
      </w:tr>
      <w:tr w:rsidR="00972930" w:rsidRPr="00D341F4" w14:paraId="14804C8E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3AF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3D73" w14:textId="77777777" w:rsidR="00972930" w:rsidRPr="00D341F4" w:rsidRDefault="00972930" w:rsidP="001D162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Оптический диск, включающий в себя файлы всех материалов дела в формате  «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pdf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и/или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»/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docx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14:paraId="1905AD18" w14:textId="77777777" w:rsidR="00BA69C6" w:rsidRPr="00164451" w:rsidRDefault="00BA69C6" w:rsidP="00BA69C6">
      <w:pPr>
        <w:jc w:val="both"/>
        <w:rPr>
          <w:rFonts w:ascii="Arial" w:hAnsi="Arial" w:cs="Arial"/>
          <w:sz w:val="24"/>
          <w:szCs w:val="24"/>
        </w:rPr>
      </w:pPr>
    </w:p>
    <w:p w14:paraId="09CE2C77" w14:textId="77777777" w:rsidR="00B5462A" w:rsidRDefault="00B5462A"/>
    <w:p w14:paraId="458C944B" w14:textId="77777777" w:rsidR="00FB30D7" w:rsidRDefault="00FB30D7"/>
    <w:p w14:paraId="3D21CA87" w14:textId="77777777" w:rsidR="00FB30D7" w:rsidRDefault="00FB30D7"/>
    <w:sectPr w:rsidR="00FB30D7" w:rsidSect="00EE4190">
      <w:pgSz w:w="11906" w:h="16838"/>
      <w:pgMar w:top="90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91793"/>
    <w:multiLevelType w:val="hybridMultilevel"/>
    <w:tmpl w:val="22CA0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32572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9C6"/>
    <w:rsid w:val="00003BD4"/>
    <w:rsid w:val="000177D1"/>
    <w:rsid w:val="000911C2"/>
    <w:rsid w:val="000E778E"/>
    <w:rsid w:val="001470E1"/>
    <w:rsid w:val="00156625"/>
    <w:rsid w:val="001A0853"/>
    <w:rsid w:val="001C3E00"/>
    <w:rsid w:val="001D1622"/>
    <w:rsid w:val="001D394F"/>
    <w:rsid w:val="00221F2B"/>
    <w:rsid w:val="0026693F"/>
    <w:rsid w:val="002E7E64"/>
    <w:rsid w:val="003038C6"/>
    <w:rsid w:val="0032065A"/>
    <w:rsid w:val="0035128A"/>
    <w:rsid w:val="00351C78"/>
    <w:rsid w:val="00363D35"/>
    <w:rsid w:val="00364980"/>
    <w:rsid w:val="003A184E"/>
    <w:rsid w:val="003A3C5D"/>
    <w:rsid w:val="003C25C1"/>
    <w:rsid w:val="003D091F"/>
    <w:rsid w:val="00423259"/>
    <w:rsid w:val="00432E74"/>
    <w:rsid w:val="00433133"/>
    <w:rsid w:val="004760C4"/>
    <w:rsid w:val="00535D1D"/>
    <w:rsid w:val="00573D89"/>
    <w:rsid w:val="005C0637"/>
    <w:rsid w:val="005E0693"/>
    <w:rsid w:val="00653BAF"/>
    <w:rsid w:val="00657D9D"/>
    <w:rsid w:val="00661472"/>
    <w:rsid w:val="006972D9"/>
    <w:rsid w:val="0077277D"/>
    <w:rsid w:val="0079170D"/>
    <w:rsid w:val="007A2140"/>
    <w:rsid w:val="007E67D4"/>
    <w:rsid w:val="00891BCE"/>
    <w:rsid w:val="00896FE5"/>
    <w:rsid w:val="008C5161"/>
    <w:rsid w:val="00953561"/>
    <w:rsid w:val="00972930"/>
    <w:rsid w:val="009F4ABF"/>
    <w:rsid w:val="00A00088"/>
    <w:rsid w:val="00A05E81"/>
    <w:rsid w:val="00A44073"/>
    <w:rsid w:val="00A554CA"/>
    <w:rsid w:val="00A71F8C"/>
    <w:rsid w:val="00AE24C5"/>
    <w:rsid w:val="00AF616A"/>
    <w:rsid w:val="00B20744"/>
    <w:rsid w:val="00B5462A"/>
    <w:rsid w:val="00B95121"/>
    <w:rsid w:val="00BA69C6"/>
    <w:rsid w:val="00BD73AC"/>
    <w:rsid w:val="00C40EB0"/>
    <w:rsid w:val="00C44D3D"/>
    <w:rsid w:val="00C508C8"/>
    <w:rsid w:val="00C5680C"/>
    <w:rsid w:val="00CA78BE"/>
    <w:rsid w:val="00CC21A7"/>
    <w:rsid w:val="00CC2301"/>
    <w:rsid w:val="00D31E30"/>
    <w:rsid w:val="00D66931"/>
    <w:rsid w:val="00DC0AFA"/>
    <w:rsid w:val="00DC5E71"/>
    <w:rsid w:val="00E43C7B"/>
    <w:rsid w:val="00E5262B"/>
    <w:rsid w:val="00E55A3E"/>
    <w:rsid w:val="00EE4190"/>
    <w:rsid w:val="00EE4AF2"/>
    <w:rsid w:val="00F029C9"/>
    <w:rsid w:val="00F32861"/>
    <w:rsid w:val="00F57D72"/>
    <w:rsid w:val="00F606D0"/>
    <w:rsid w:val="00F60F14"/>
    <w:rsid w:val="00FA1DAC"/>
    <w:rsid w:val="00FB30D7"/>
    <w:rsid w:val="00FF6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6551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9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Cover">
    <w:name w:val="zzCover"/>
    <w:basedOn w:val="a"/>
    <w:link w:val="zzCoverChar"/>
    <w:rsid w:val="00156625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character" w:customStyle="1" w:styleId="zzCoverChar">
    <w:name w:val="zzCover Char"/>
    <w:link w:val="zzCover"/>
    <w:rsid w:val="00156625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Style5">
    <w:name w:val="Style5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199">
    <w:name w:val="Font Style199"/>
    <w:basedOn w:val="a0"/>
    <w:uiPriority w:val="99"/>
    <w:rsid w:val="00EE4190"/>
    <w:rPr>
      <w:rFonts w:ascii="Garamond" w:hAnsi="Garamond" w:cs="Garamond" w:hint="default"/>
      <w:b/>
      <w:bCs/>
      <w:color w:val="000000"/>
      <w:sz w:val="36"/>
      <w:szCs w:val="36"/>
    </w:rPr>
  </w:style>
  <w:style w:type="character" w:customStyle="1" w:styleId="FontStyle25">
    <w:name w:val="Font Style25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2"/>
      <w:szCs w:val="22"/>
    </w:rPr>
  </w:style>
  <w:style w:type="character" w:customStyle="1" w:styleId="FontStyle26">
    <w:name w:val="Font Style26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8"/>
      <w:szCs w:val="28"/>
    </w:rPr>
  </w:style>
  <w:style w:type="paragraph" w:customStyle="1" w:styleId="Pa17">
    <w:name w:val="Pa17"/>
    <w:basedOn w:val="a"/>
    <w:next w:val="a"/>
    <w:uiPriority w:val="99"/>
    <w:rsid w:val="005C0637"/>
    <w:pPr>
      <w:autoSpaceDE w:val="0"/>
      <w:autoSpaceDN w:val="0"/>
      <w:adjustRightInd w:val="0"/>
      <w:spacing w:after="0" w:line="361" w:lineRule="atLeast"/>
    </w:pPr>
    <w:rPr>
      <w:rFonts w:ascii="Cambria" w:hAnsi="Cambria"/>
      <w:sz w:val="24"/>
      <w:szCs w:val="24"/>
    </w:rPr>
  </w:style>
  <w:style w:type="paragraph" w:styleId="a4">
    <w:name w:val="No Spacing"/>
    <w:uiPriority w:val="1"/>
    <w:qFormat/>
    <w:rsid w:val="00CC2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D4F62-38EF-48AD-99B2-32EBD0A2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User</cp:lastModifiedBy>
  <cp:revision>70</cp:revision>
  <cp:lastPrinted>2021-10-29T05:29:00Z</cp:lastPrinted>
  <dcterms:created xsi:type="dcterms:W3CDTF">2020-05-11T07:02:00Z</dcterms:created>
  <dcterms:modified xsi:type="dcterms:W3CDTF">2022-10-26T06:46:00Z</dcterms:modified>
</cp:coreProperties>
</file>